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715" w:rsidRPr="00FE1715" w:rsidRDefault="00FE1715" w:rsidP="00FE1715">
      <w:pPr>
        <w:rPr>
          <w:rFonts w:ascii="Garamond" w:hAnsi="Garamond"/>
          <w:i/>
          <w:sz w:val="24"/>
          <w:szCs w:val="24"/>
        </w:rPr>
      </w:pPr>
      <w:bookmarkStart w:id="0" w:name="_GoBack"/>
      <w:bookmarkEnd w:id="0"/>
      <w:r>
        <w:rPr>
          <w:rFonts w:ascii="Garamond" w:hAnsi="Garamond"/>
          <w:sz w:val="24"/>
          <w:szCs w:val="24"/>
        </w:rPr>
        <w:t>“</w:t>
      </w:r>
      <w:r w:rsidRPr="00FE1715">
        <w:rPr>
          <w:rFonts w:ascii="Garamond" w:hAnsi="Garamond"/>
          <w:i/>
          <w:sz w:val="24"/>
          <w:szCs w:val="24"/>
        </w:rPr>
        <w:t>And all ate and were filled; and they took up what was left over of the broken pieces, twelve baskets full.</w:t>
      </w:r>
      <w:r>
        <w:rPr>
          <w:rFonts w:ascii="Garamond" w:hAnsi="Garamond"/>
          <w:i/>
          <w:sz w:val="24"/>
          <w:szCs w:val="24"/>
        </w:rPr>
        <w:t>”</w:t>
      </w:r>
      <w:r w:rsidR="00C1635F">
        <w:rPr>
          <w:rFonts w:ascii="Garamond" w:hAnsi="Garamond"/>
          <w:i/>
          <w:sz w:val="24"/>
          <w:szCs w:val="24"/>
        </w:rPr>
        <w:t xml:space="preserve"> 14:20</w:t>
      </w:r>
    </w:p>
    <w:p w:rsidR="00ED6D69" w:rsidRDefault="00FE1715" w:rsidP="00FE1715">
      <w:pPr>
        <w:pStyle w:val="ListParagraph"/>
        <w:numPr>
          <w:ilvl w:val="0"/>
          <w:numId w:val="1"/>
        </w:numPr>
        <w:rPr>
          <w:rFonts w:ascii="Garamond" w:hAnsi="Garamond"/>
          <w:sz w:val="24"/>
          <w:szCs w:val="24"/>
        </w:rPr>
      </w:pPr>
      <w:r w:rsidRPr="00FE1715">
        <w:rPr>
          <w:rFonts w:ascii="Garamond" w:hAnsi="Garamond"/>
          <w:sz w:val="24"/>
          <w:szCs w:val="24"/>
        </w:rPr>
        <w:t>Introduction</w:t>
      </w:r>
    </w:p>
    <w:p w:rsidR="00FE1715" w:rsidRDefault="00FE1715" w:rsidP="00FE1715">
      <w:pPr>
        <w:pStyle w:val="ListParagraph"/>
        <w:numPr>
          <w:ilvl w:val="1"/>
          <w:numId w:val="1"/>
        </w:numPr>
        <w:rPr>
          <w:rFonts w:ascii="Garamond" w:hAnsi="Garamond"/>
          <w:sz w:val="24"/>
          <w:szCs w:val="24"/>
        </w:rPr>
      </w:pPr>
      <w:r>
        <w:rPr>
          <w:rFonts w:ascii="Garamond" w:hAnsi="Garamond"/>
          <w:sz w:val="24"/>
          <w:szCs w:val="24"/>
        </w:rPr>
        <w:t>Food as something essential to community life</w:t>
      </w:r>
    </w:p>
    <w:p w:rsidR="00FE1715" w:rsidRDefault="00FE1715" w:rsidP="00FE1715">
      <w:pPr>
        <w:pStyle w:val="ListParagraph"/>
        <w:numPr>
          <w:ilvl w:val="2"/>
          <w:numId w:val="1"/>
        </w:numPr>
        <w:rPr>
          <w:rFonts w:ascii="Garamond" w:hAnsi="Garamond"/>
          <w:sz w:val="24"/>
          <w:szCs w:val="24"/>
        </w:rPr>
      </w:pPr>
      <w:r>
        <w:rPr>
          <w:rFonts w:ascii="Garamond" w:hAnsi="Garamond"/>
          <w:sz w:val="24"/>
          <w:szCs w:val="24"/>
        </w:rPr>
        <w:t>Shared meals bond families together</w:t>
      </w:r>
    </w:p>
    <w:p w:rsidR="00FE1715" w:rsidRDefault="00FE1715" w:rsidP="00FE1715">
      <w:pPr>
        <w:pStyle w:val="ListParagraph"/>
        <w:numPr>
          <w:ilvl w:val="2"/>
          <w:numId w:val="1"/>
        </w:numPr>
        <w:rPr>
          <w:rFonts w:ascii="Garamond" w:hAnsi="Garamond"/>
          <w:sz w:val="24"/>
          <w:szCs w:val="24"/>
        </w:rPr>
      </w:pPr>
      <w:r>
        <w:rPr>
          <w:rFonts w:ascii="Garamond" w:hAnsi="Garamond"/>
          <w:sz w:val="24"/>
          <w:szCs w:val="24"/>
        </w:rPr>
        <w:t>Meals are where we often get to know friends or partners better</w:t>
      </w:r>
    </w:p>
    <w:p w:rsidR="00FE1715" w:rsidRDefault="00FE1715" w:rsidP="00FE1715">
      <w:pPr>
        <w:pStyle w:val="ListParagraph"/>
        <w:numPr>
          <w:ilvl w:val="2"/>
          <w:numId w:val="1"/>
        </w:numPr>
        <w:rPr>
          <w:rFonts w:ascii="Garamond" w:hAnsi="Garamond"/>
          <w:sz w:val="24"/>
          <w:szCs w:val="24"/>
        </w:rPr>
      </w:pPr>
      <w:r>
        <w:rPr>
          <w:rFonts w:ascii="Garamond" w:hAnsi="Garamond"/>
          <w:sz w:val="24"/>
          <w:szCs w:val="24"/>
        </w:rPr>
        <w:t>Food as part of our biggest life events (weddings, funerals, birthdays etc.)</w:t>
      </w:r>
    </w:p>
    <w:p w:rsidR="00FE1715" w:rsidRDefault="00FE1715" w:rsidP="00FE1715">
      <w:pPr>
        <w:pStyle w:val="ListParagraph"/>
        <w:numPr>
          <w:ilvl w:val="2"/>
          <w:numId w:val="1"/>
        </w:numPr>
        <w:rPr>
          <w:rFonts w:ascii="Garamond" w:hAnsi="Garamond"/>
          <w:sz w:val="24"/>
          <w:szCs w:val="24"/>
        </w:rPr>
      </w:pPr>
      <w:r>
        <w:rPr>
          <w:rFonts w:ascii="Garamond" w:hAnsi="Garamond"/>
          <w:sz w:val="24"/>
          <w:szCs w:val="24"/>
        </w:rPr>
        <w:t>Food as essential to the church – everyone knows everything goes better with food!</w:t>
      </w:r>
    </w:p>
    <w:p w:rsidR="00FE1715" w:rsidRDefault="00FE1715" w:rsidP="00FE1715">
      <w:pPr>
        <w:pStyle w:val="ListParagraph"/>
        <w:numPr>
          <w:ilvl w:val="3"/>
          <w:numId w:val="1"/>
        </w:numPr>
        <w:rPr>
          <w:rFonts w:ascii="Garamond" w:hAnsi="Garamond"/>
          <w:sz w:val="24"/>
          <w:szCs w:val="24"/>
        </w:rPr>
      </w:pPr>
      <w:r>
        <w:rPr>
          <w:rFonts w:ascii="Garamond" w:hAnsi="Garamond"/>
          <w:sz w:val="24"/>
          <w:szCs w:val="24"/>
        </w:rPr>
        <w:t>Every week we gather around a table to celebrate a ‘meal’ and then gather again for coffee/tea/</w:t>
      </w:r>
      <w:r w:rsidR="001A1465">
        <w:rPr>
          <w:rFonts w:ascii="Garamond" w:hAnsi="Garamond"/>
          <w:sz w:val="24"/>
          <w:szCs w:val="24"/>
        </w:rPr>
        <w:t>snacks</w:t>
      </w:r>
    </w:p>
    <w:p w:rsidR="001A1465" w:rsidRDefault="001A1465" w:rsidP="001A1465">
      <w:pPr>
        <w:pStyle w:val="ListParagraph"/>
        <w:ind w:left="2880"/>
        <w:rPr>
          <w:rFonts w:ascii="Garamond" w:hAnsi="Garamond"/>
          <w:sz w:val="24"/>
          <w:szCs w:val="24"/>
        </w:rPr>
      </w:pPr>
    </w:p>
    <w:p w:rsidR="00FE1715" w:rsidRDefault="001A1465" w:rsidP="00FE1715">
      <w:pPr>
        <w:pStyle w:val="ListParagraph"/>
        <w:numPr>
          <w:ilvl w:val="0"/>
          <w:numId w:val="1"/>
        </w:numPr>
        <w:rPr>
          <w:rFonts w:ascii="Garamond" w:hAnsi="Garamond"/>
          <w:sz w:val="24"/>
          <w:szCs w:val="24"/>
        </w:rPr>
      </w:pPr>
      <w:r>
        <w:rPr>
          <w:rFonts w:ascii="Garamond" w:hAnsi="Garamond"/>
          <w:sz w:val="24"/>
          <w:szCs w:val="24"/>
        </w:rPr>
        <w:t>Mention of food or eating and drinking is prevalent throughout the Bible</w:t>
      </w:r>
    </w:p>
    <w:p w:rsidR="001A1465" w:rsidRDefault="001A1465" w:rsidP="001A1465">
      <w:pPr>
        <w:pStyle w:val="ListParagraph"/>
        <w:numPr>
          <w:ilvl w:val="1"/>
          <w:numId w:val="1"/>
        </w:numPr>
        <w:rPr>
          <w:rFonts w:ascii="Garamond" w:hAnsi="Garamond"/>
          <w:sz w:val="24"/>
          <w:szCs w:val="24"/>
        </w:rPr>
      </w:pPr>
      <w:r>
        <w:rPr>
          <w:rFonts w:ascii="Garamond" w:hAnsi="Garamond"/>
          <w:sz w:val="24"/>
          <w:szCs w:val="24"/>
        </w:rPr>
        <w:t>Adam and Eve in the Garden (Genesis 2-3)</w:t>
      </w:r>
    </w:p>
    <w:p w:rsidR="001A1465" w:rsidRDefault="001A1465" w:rsidP="001A1465">
      <w:pPr>
        <w:pStyle w:val="ListParagraph"/>
        <w:numPr>
          <w:ilvl w:val="1"/>
          <w:numId w:val="1"/>
        </w:numPr>
        <w:rPr>
          <w:rFonts w:ascii="Garamond" w:hAnsi="Garamond"/>
          <w:sz w:val="24"/>
          <w:szCs w:val="24"/>
        </w:rPr>
      </w:pPr>
      <w:r>
        <w:rPr>
          <w:rFonts w:ascii="Garamond" w:hAnsi="Garamond"/>
          <w:sz w:val="24"/>
          <w:szCs w:val="24"/>
        </w:rPr>
        <w:t>Manna and Pheasants in the desert (Exodus 16)</w:t>
      </w:r>
    </w:p>
    <w:p w:rsidR="001A1465" w:rsidRDefault="001A1465" w:rsidP="001A1465">
      <w:pPr>
        <w:pStyle w:val="ListParagraph"/>
        <w:numPr>
          <w:ilvl w:val="1"/>
          <w:numId w:val="1"/>
        </w:numPr>
        <w:rPr>
          <w:rFonts w:ascii="Garamond" w:hAnsi="Garamond"/>
          <w:sz w:val="24"/>
          <w:szCs w:val="24"/>
        </w:rPr>
      </w:pPr>
      <w:r>
        <w:rPr>
          <w:rFonts w:ascii="Garamond" w:hAnsi="Garamond"/>
          <w:sz w:val="24"/>
          <w:szCs w:val="24"/>
        </w:rPr>
        <w:t>The Lord’s promise o</w:t>
      </w:r>
      <w:r w:rsidR="00F81063">
        <w:rPr>
          <w:rFonts w:ascii="Garamond" w:hAnsi="Garamond"/>
          <w:sz w:val="24"/>
          <w:szCs w:val="24"/>
        </w:rPr>
        <w:t>f the eternal feast (Isaiah 25</w:t>
      </w:r>
      <w:r>
        <w:rPr>
          <w:rFonts w:ascii="Garamond" w:hAnsi="Garamond"/>
          <w:sz w:val="24"/>
          <w:szCs w:val="24"/>
        </w:rPr>
        <w:t>)</w:t>
      </w:r>
    </w:p>
    <w:p w:rsidR="00F81063" w:rsidRDefault="00F81063" w:rsidP="001A1465">
      <w:pPr>
        <w:pStyle w:val="ListParagraph"/>
        <w:numPr>
          <w:ilvl w:val="1"/>
          <w:numId w:val="1"/>
        </w:numPr>
        <w:rPr>
          <w:rFonts w:ascii="Garamond" w:hAnsi="Garamond"/>
          <w:sz w:val="24"/>
          <w:szCs w:val="24"/>
        </w:rPr>
      </w:pPr>
      <w:r>
        <w:rPr>
          <w:rFonts w:ascii="Garamond" w:hAnsi="Garamond"/>
          <w:sz w:val="24"/>
          <w:szCs w:val="24"/>
        </w:rPr>
        <w:t>Peter’s dream of God declaring all food clean (Acts 10)</w:t>
      </w:r>
    </w:p>
    <w:p w:rsidR="00F81063" w:rsidRDefault="00F81063" w:rsidP="001A1465">
      <w:pPr>
        <w:pStyle w:val="ListParagraph"/>
        <w:numPr>
          <w:ilvl w:val="1"/>
          <w:numId w:val="1"/>
        </w:numPr>
        <w:rPr>
          <w:rFonts w:ascii="Garamond" w:hAnsi="Garamond"/>
          <w:sz w:val="24"/>
          <w:szCs w:val="24"/>
        </w:rPr>
      </w:pPr>
      <w:r>
        <w:rPr>
          <w:rFonts w:ascii="Garamond" w:hAnsi="Garamond"/>
          <w:sz w:val="24"/>
          <w:szCs w:val="24"/>
        </w:rPr>
        <w:t>The great narrative of scripture even ends with the abundance of good food in the new heaven and new earth (Revelation 22)</w:t>
      </w:r>
    </w:p>
    <w:p w:rsidR="00F81063" w:rsidRDefault="00F81063" w:rsidP="00F81063">
      <w:pPr>
        <w:pStyle w:val="ListParagraph"/>
        <w:ind w:left="1440"/>
        <w:rPr>
          <w:rFonts w:ascii="Garamond" w:hAnsi="Garamond"/>
          <w:sz w:val="24"/>
          <w:szCs w:val="24"/>
        </w:rPr>
      </w:pPr>
    </w:p>
    <w:p w:rsidR="00F81063" w:rsidRDefault="00F81063" w:rsidP="00F81063">
      <w:pPr>
        <w:pStyle w:val="ListParagraph"/>
        <w:numPr>
          <w:ilvl w:val="0"/>
          <w:numId w:val="1"/>
        </w:numPr>
        <w:rPr>
          <w:rFonts w:ascii="Garamond" w:hAnsi="Garamond"/>
          <w:sz w:val="24"/>
          <w:szCs w:val="24"/>
        </w:rPr>
      </w:pPr>
      <w:r>
        <w:rPr>
          <w:rFonts w:ascii="Garamond" w:hAnsi="Garamond"/>
          <w:sz w:val="24"/>
          <w:szCs w:val="24"/>
        </w:rPr>
        <w:t>Much of Jesus’ ministry is also concerned with food</w:t>
      </w:r>
    </w:p>
    <w:p w:rsidR="00F81063" w:rsidRDefault="00F81063" w:rsidP="00F81063">
      <w:pPr>
        <w:pStyle w:val="ListParagraph"/>
        <w:numPr>
          <w:ilvl w:val="1"/>
          <w:numId w:val="1"/>
        </w:numPr>
        <w:rPr>
          <w:rFonts w:ascii="Garamond" w:hAnsi="Garamond"/>
          <w:sz w:val="24"/>
          <w:szCs w:val="24"/>
        </w:rPr>
      </w:pPr>
      <w:r>
        <w:rPr>
          <w:rFonts w:ascii="Garamond" w:hAnsi="Garamond"/>
          <w:sz w:val="24"/>
          <w:szCs w:val="24"/>
        </w:rPr>
        <w:t>Eats with tax collectors and sinners (Mark 2)</w:t>
      </w:r>
    </w:p>
    <w:p w:rsidR="00F81063" w:rsidRDefault="00F81063" w:rsidP="00F81063">
      <w:pPr>
        <w:pStyle w:val="ListParagraph"/>
        <w:numPr>
          <w:ilvl w:val="1"/>
          <w:numId w:val="1"/>
        </w:numPr>
        <w:rPr>
          <w:rFonts w:ascii="Garamond" w:hAnsi="Garamond"/>
          <w:sz w:val="24"/>
          <w:szCs w:val="24"/>
        </w:rPr>
      </w:pPr>
      <w:r>
        <w:rPr>
          <w:rFonts w:ascii="Garamond" w:hAnsi="Garamond"/>
          <w:sz w:val="24"/>
          <w:szCs w:val="24"/>
        </w:rPr>
        <w:t>Declaring all food clean (Mark 7)</w:t>
      </w:r>
    </w:p>
    <w:p w:rsidR="00F81063" w:rsidRDefault="00F81063" w:rsidP="00F81063">
      <w:pPr>
        <w:pStyle w:val="ListParagraph"/>
        <w:numPr>
          <w:ilvl w:val="1"/>
          <w:numId w:val="1"/>
        </w:numPr>
        <w:rPr>
          <w:rFonts w:ascii="Garamond" w:hAnsi="Garamond"/>
          <w:sz w:val="24"/>
          <w:szCs w:val="24"/>
        </w:rPr>
      </w:pPr>
      <w:r>
        <w:rPr>
          <w:rFonts w:ascii="Garamond" w:hAnsi="Garamond"/>
          <w:sz w:val="24"/>
          <w:szCs w:val="24"/>
        </w:rPr>
        <w:t>Parable of the sower (Matthew 13), Parable of the Wedding Banquet (Matthew 22)</w:t>
      </w:r>
    </w:p>
    <w:p w:rsidR="00F81063" w:rsidRDefault="00F81063" w:rsidP="00F81063">
      <w:pPr>
        <w:pStyle w:val="ListParagraph"/>
        <w:numPr>
          <w:ilvl w:val="1"/>
          <w:numId w:val="1"/>
        </w:numPr>
        <w:rPr>
          <w:rFonts w:ascii="Garamond" w:hAnsi="Garamond"/>
          <w:sz w:val="24"/>
          <w:szCs w:val="24"/>
        </w:rPr>
      </w:pPr>
      <w:r>
        <w:rPr>
          <w:rFonts w:ascii="Garamond" w:hAnsi="Garamond"/>
          <w:sz w:val="24"/>
          <w:szCs w:val="24"/>
        </w:rPr>
        <w:t>And of course the story we heard today – the feeding of the 5,000 (Matthew 14)</w:t>
      </w:r>
    </w:p>
    <w:p w:rsidR="00C57F9C" w:rsidRDefault="00C57F9C" w:rsidP="00C57F9C">
      <w:pPr>
        <w:pStyle w:val="ListParagraph"/>
        <w:ind w:left="1440"/>
        <w:rPr>
          <w:rFonts w:ascii="Garamond" w:hAnsi="Garamond"/>
          <w:sz w:val="24"/>
          <w:szCs w:val="24"/>
        </w:rPr>
      </w:pPr>
    </w:p>
    <w:p w:rsidR="00C57F9C" w:rsidRDefault="00C57F9C" w:rsidP="00C57F9C">
      <w:pPr>
        <w:pStyle w:val="ListParagraph"/>
        <w:numPr>
          <w:ilvl w:val="0"/>
          <w:numId w:val="1"/>
        </w:numPr>
        <w:rPr>
          <w:rFonts w:ascii="Garamond" w:hAnsi="Garamond"/>
          <w:sz w:val="24"/>
          <w:szCs w:val="24"/>
        </w:rPr>
      </w:pPr>
      <w:r>
        <w:rPr>
          <w:rFonts w:ascii="Garamond" w:hAnsi="Garamond"/>
          <w:sz w:val="24"/>
          <w:szCs w:val="24"/>
        </w:rPr>
        <w:t>Feeding of the 5,000</w:t>
      </w:r>
    </w:p>
    <w:p w:rsidR="00C57F9C" w:rsidRDefault="00C57F9C" w:rsidP="00C57F9C">
      <w:pPr>
        <w:pStyle w:val="ListParagraph"/>
        <w:numPr>
          <w:ilvl w:val="1"/>
          <w:numId w:val="1"/>
        </w:numPr>
        <w:rPr>
          <w:rFonts w:ascii="Garamond" w:hAnsi="Garamond"/>
          <w:sz w:val="24"/>
          <w:szCs w:val="24"/>
        </w:rPr>
      </w:pPr>
      <w:r>
        <w:rPr>
          <w:rFonts w:ascii="Garamond" w:hAnsi="Garamond"/>
          <w:sz w:val="24"/>
          <w:szCs w:val="24"/>
        </w:rPr>
        <w:t>It is the only miracle of Jesus mentioned in all 4 gospels</w:t>
      </w:r>
    </w:p>
    <w:p w:rsidR="00C57F9C" w:rsidRDefault="00C57F9C" w:rsidP="00C57F9C">
      <w:pPr>
        <w:pStyle w:val="ListParagraph"/>
        <w:numPr>
          <w:ilvl w:val="1"/>
          <w:numId w:val="1"/>
        </w:numPr>
        <w:rPr>
          <w:rFonts w:ascii="Garamond" w:hAnsi="Garamond"/>
          <w:sz w:val="24"/>
          <w:szCs w:val="24"/>
        </w:rPr>
      </w:pPr>
      <w:r>
        <w:rPr>
          <w:rFonts w:ascii="Garamond" w:hAnsi="Garamond"/>
          <w:sz w:val="24"/>
          <w:szCs w:val="24"/>
        </w:rPr>
        <w:t>Clearly something about this story was essential</w:t>
      </w:r>
    </w:p>
    <w:p w:rsidR="00C57F9C" w:rsidRDefault="00C57F9C" w:rsidP="00C57F9C">
      <w:pPr>
        <w:pStyle w:val="ListParagraph"/>
        <w:ind w:left="1440"/>
        <w:rPr>
          <w:rFonts w:ascii="Garamond" w:hAnsi="Garamond"/>
          <w:sz w:val="24"/>
          <w:szCs w:val="24"/>
        </w:rPr>
      </w:pPr>
    </w:p>
    <w:p w:rsidR="00C57F9C" w:rsidRDefault="00C57F9C" w:rsidP="00C57F9C">
      <w:pPr>
        <w:pStyle w:val="ListParagraph"/>
        <w:numPr>
          <w:ilvl w:val="0"/>
          <w:numId w:val="1"/>
        </w:numPr>
        <w:rPr>
          <w:rFonts w:ascii="Garamond" w:hAnsi="Garamond"/>
          <w:sz w:val="24"/>
          <w:szCs w:val="24"/>
        </w:rPr>
      </w:pPr>
      <w:r>
        <w:rPr>
          <w:rFonts w:ascii="Garamond" w:hAnsi="Garamond"/>
          <w:sz w:val="24"/>
          <w:szCs w:val="24"/>
        </w:rPr>
        <w:t>Recap of the story</w:t>
      </w:r>
    </w:p>
    <w:p w:rsidR="00C57F9C" w:rsidRDefault="00C57F9C" w:rsidP="00C57F9C">
      <w:pPr>
        <w:pStyle w:val="ListParagraph"/>
        <w:numPr>
          <w:ilvl w:val="1"/>
          <w:numId w:val="1"/>
        </w:numPr>
        <w:rPr>
          <w:rFonts w:ascii="Garamond" w:hAnsi="Garamond"/>
          <w:sz w:val="24"/>
          <w:szCs w:val="24"/>
        </w:rPr>
      </w:pPr>
      <w:r>
        <w:rPr>
          <w:rFonts w:ascii="Garamond" w:hAnsi="Garamond"/>
          <w:sz w:val="24"/>
          <w:szCs w:val="24"/>
        </w:rPr>
        <w:t>Jesus withdraws to a deserted place, literally the desert</w:t>
      </w:r>
      <w:r w:rsidR="00332D30">
        <w:rPr>
          <w:rFonts w:ascii="Garamond" w:hAnsi="Garamond"/>
          <w:sz w:val="24"/>
          <w:szCs w:val="24"/>
        </w:rPr>
        <w:t xml:space="preserve"> (which in the Bible is typically linked with chaos, death, the devil)</w:t>
      </w:r>
    </w:p>
    <w:p w:rsidR="00332D30" w:rsidRDefault="00332D30" w:rsidP="00C57F9C">
      <w:pPr>
        <w:pStyle w:val="ListParagraph"/>
        <w:numPr>
          <w:ilvl w:val="1"/>
          <w:numId w:val="1"/>
        </w:numPr>
        <w:rPr>
          <w:rFonts w:ascii="Garamond" w:hAnsi="Garamond"/>
          <w:sz w:val="24"/>
          <w:szCs w:val="24"/>
        </w:rPr>
      </w:pPr>
      <w:r>
        <w:rPr>
          <w:rFonts w:ascii="Garamond" w:hAnsi="Garamond"/>
          <w:sz w:val="24"/>
          <w:szCs w:val="24"/>
        </w:rPr>
        <w:t>Quickly confronted by the crowds</w:t>
      </w:r>
    </w:p>
    <w:p w:rsidR="00332D30" w:rsidRDefault="00332D30" w:rsidP="00C57F9C">
      <w:pPr>
        <w:pStyle w:val="ListParagraph"/>
        <w:numPr>
          <w:ilvl w:val="1"/>
          <w:numId w:val="1"/>
        </w:numPr>
        <w:rPr>
          <w:rFonts w:ascii="Garamond" w:hAnsi="Garamond"/>
          <w:sz w:val="24"/>
          <w:szCs w:val="24"/>
        </w:rPr>
      </w:pPr>
      <w:r>
        <w:rPr>
          <w:rFonts w:ascii="Garamond" w:hAnsi="Garamond"/>
          <w:sz w:val="24"/>
          <w:szCs w:val="24"/>
        </w:rPr>
        <w:t>He has compassion, ministers to them</w:t>
      </w:r>
    </w:p>
    <w:p w:rsidR="00332D30" w:rsidRDefault="00332D30" w:rsidP="00C57F9C">
      <w:pPr>
        <w:pStyle w:val="ListParagraph"/>
        <w:numPr>
          <w:ilvl w:val="1"/>
          <w:numId w:val="1"/>
        </w:numPr>
        <w:rPr>
          <w:rFonts w:ascii="Garamond" w:hAnsi="Garamond"/>
          <w:sz w:val="24"/>
          <w:szCs w:val="24"/>
        </w:rPr>
      </w:pPr>
      <w:r>
        <w:rPr>
          <w:rFonts w:ascii="Garamond" w:hAnsi="Garamond"/>
          <w:sz w:val="24"/>
          <w:szCs w:val="24"/>
        </w:rPr>
        <w:t>Evening comes = no food (it’s the desert/wilderness after all!)</w:t>
      </w:r>
    </w:p>
    <w:p w:rsidR="00332D30" w:rsidRDefault="00332D30" w:rsidP="00C57F9C">
      <w:pPr>
        <w:pStyle w:val="ListParagraph"/>
        <w:numPr>
          <w:ilvl w:val="1"/>
          <w:numId w:val="1"/>
        </w:numPr>
        <w:rPr>
          <w:rFonts w:ascii="Garamond" w:hAnsi="Garamond"/>
          <w:sz w:val="24"/>
          <w:szCs w:val="24"/>
        </w:rPr>
      </w:pPr>
      <w:r>
        <w:rPr>
          <w:rFonts w:ascii="Garamond" w:hAnsi="Garamond"/>
          <w:sz w:val="24"/>
          <w:szCs w:val="24"/>
        </w:rPr>
        <w:t>Jesus takes the meagre five loaves and two fish – takes them, offers thanksgiving, breaks them and then gives them to be distributed</w:t>
      </w:r>
    </w:p>
    <w:p w:rsidR="00332D30" w:rsidRDefault="00332D30" w:rsidP="00332D30">
      <w:pPr>
        <w:pStyle w:val="ListParagraph"/>
        <w:numPr>
          <w:ilvl w:val="1"/>
          <w:numId w:val="1"/>
        </w:numPr>
        <w:rPr>
          <w:rFonts w:ascii="Garamond" w:hAnsi="Garamond"/>
          <w:sz w:val="24"/>
          <w:szCs w:val="24"/>
        </w:rPr>
      </w:pPr>
      <w:r>
        <w:rPr>
          <w:rFonts w:ascii="Garamond" w:hAnsi="Garamond"/>
          <w:sz w:val="24"/>
          <w:szCs w:val="24"/>
        </w:rPr>
        <w:t>There is an abundance of food leftover</w:t>
      </w:r>
    </w:p>
    <w:p w:rsidR="00332D30" w:rsidRDefault="00332D30" w:rsidP="00332D30">
      <w:pPr>
        <w:pStyle w:val="ListParagraph"/>
        <w:ind w:left="1440"/>
        <w:rPr>
          <w:rFonts w:ascii="Garamond" w:hAnsi="Garamond"/>
          <w:sz w:val="24"/>
          <w:szCs w:val="24"/>
        </w:rPr>
      </w:pPr>
    </w:p>
    <w:p w:rsidR="00332D30" w:rsidRDefault="001D32B5" w:rsidP="001D32B5">
      <w:pPr>
        <w:pStyle w:val="ListParagraph"/>
        <w:numPr>
          <w:ilvl w:val="0"/>
          <w:numId w:val="1"/>
        </w:numPr>
        <w:rPr>
          <w:rFonts w:ascii="Garamond" w:hAnsi="Garamond"/>
          <w:sz w:val="24"/>
          <w:szCs w:val="24"/>
        </w:rPr>
      </w:pPr>
      <w:r>
        <w:rPr>
          <w:rFonts w:ascii="Garamond" w:hAnsi="Garamond"/>
          <w:sz w:val="24"/>
          <w:szCs w:val="24"/>
        </w:rPr>
        <w:t>This story reveals to us two important qualities of God in Jesus:</w:t>
      </w:r>
    </w:p>
    <w:p w:rsidR="001D32B5" w:rsidRDefault="001D32B5" w:rsidP="001D32B5">
      <w:pPr>
        <w:pStyle w:val="ListParagraph"/>
        <w:numPr>
          <w:ilvl w:val="1"/>
          <w:numId w:val="1"/>
        </w:numPr>
        <w:rPr>
          <w:rFonts w:ascii="Garamond" w:hAnsi="Garamond"/>
          <w:sz w:val="24"/>
          <w:szCs w:val="24"/>
        </w:rPr>
      </w:pPr>
      <w:r>
        <w:rPr>
          <w:rFonts w:ascii="Garamond" w:hAnsi="Garamond"/>
          <w:sz w:val="24"/>
          <w:szCs w:val="24"/>
        </w:rPr>
        <w:t>Jesus is revealed as the answer to both spiritual and physical hunger, for the church and for the world</w:t>
      </w:r>
    </w:p>
    <w:p w:rsidR="001D32B5" w:rsidRDefault="001D32B5" w:rsidP="001D32B5">
      <w:pPr>
        <w:pStyle w:val="ListParagraph"/>
        <w:numPr>
          <w:ilvl w:val="1"/>
          <w:numId w:val="1"/>
        </w:numPr>
        <w:rPr>
          <w:rFonts w:ascii="Garamond" w:hAnsi="Garamond"/>
          <w:sz w:val="24"/>
          <w:szCs w:val="24"/>
        </w:rPr>
      </w:pPr>
      <w:r>
        <w:rPr>
          <w:rFonts w:ascii="Garamond" w:hAnsi="Garamond"/>
          <w:sz w:val="24"/>
          <w:szCs w:val="24"/>
        </w:rPr>
        <w:t>Jesus brings life into the midst of death, abundance into the midst of scarcity (miracle performed in the wilderness of the desert)</w:t>
      </w:r>
    </w:p>
    <w:p w:rsidR="00C1635F" w:rsidRPr="00C1635F" w:rsidRDefault="00C1635F" w:rsidP="00C1635F">
      <w:pPr>
        <w:rPr>
          <w:rFonts w:ascii="Garamond" w:hAnsi="Garamond"/>
          <w:i/>
          <w:sz w:val="24"/>
          <w:szCs w:val="24"/>
        </w:rPr>
      </w:pPr>
      <w:r w:rsidRPr="00C1635F">
        <w:rPr>
          <w:rFonts w:ascii="Garamond" w:hAnsi="Garamond"/>
          <w:i/>
          <w:sz w:val="24"/>
          <w:szCs w:val="24"/>
        </w:rPr>
        <w:lastRenderedPageBreak/>
        <w:t>“Taking the five loaves and the two fish, he looked up to heaven, and blessed and broke the loaves, and gave them to the disciples, and the disciples gave them to the crowds.” Matthew 14:19</w:t>
      </w:r>
    </w:p>
    <w:p w:rsidR="001D32B5" w:rsidRDefault="001D32B5" w:rsidP="001D32B5">
      <w:pPr>
        <w:pStyle w:val="ListParagraph"/>
        <w:numPr>
          <w:ilvl w:val="0"/>
          <w:numId w:val="1"/>
        </w:numPr>
        <w:rPr>
          <w:rFonts w:ascii="Garamond" w:hAnsi="Garamond"/>
          <w:sz w:val="24"/>
          <w:szCs w:val="24"/>
        </w:rPr>
      </w:pPr>
      <w:r>
        <w:rPr>
          <w:rFonts w:ascii="Garamond" w:hAnsi="Garamond"/>
          <w:sz w:val="24"/>
          <w:szCs w:val="24"/>
        </w:rPr>
        <w:t>Holy Communion – each week we embody these realities as we take bread and wine, offer thanks, break and share</w:t>
      </w:r>
      <w:r w:rsidR="00423D4C">
        <w:rPr>
          <w:rFonts w:ascii="Garamond" w:hAnsi="Garamond"/>
          <w:sz w:val="24"/>
          <w:szCs w:val="24"/>
        </w:rPr>
        <w:t xml:space="preserve"> it together</w:t>
      </w:r>
    </w:p>
    <w:p w:rsidR="001D32B5" w:rsidRDefault="00423D4C" w:rsidP="001D32B5">
      <w:pPr>
        <w:pStyle w:val="ListParagraph"/>
        <w:numPr>
          <w:ilvl w:val="1"/>
          <w:numId w:val="1"/>
        </w:numPr>
        <w:rPr>
          <w:rFonts w:ascii="Garamond" w:hAnsi="Garamond"/>
          <w:sz w:val="24"/>
          <w:szCs w:val="24"/>
        </w:rPr>
      </w:pPr>
      <w:r>
        <w:rPr>
          <w:rFonts w:ascii="Garamond" w:hAnsi="Garamond"/>
          <w:sz w:val="24"/>
          <w:szCs w:val="24"/>
        </w:rPr>
        <w:t>In the seemingly meagre fa</w:t>
      </w:r>
      <w:r w:rsidR="001D32B5">
        <w:rPr>
          <w:rFonts w:ascii="Garamond" w:hAnsi="Garamond"/>
          <w:sz w:val="24"/>
          <w:szCs w:val="24"/>
        </w:rPr>
        <w:t>r</w:t>
      </w:r>
      <w:r>
        <w:rPr>
          <w:rFonts w:ascii="Garamond" w:hAnsi="Garamond"/>
          <w:sz w:val="24"/>
          <w:szCs w:val="24"/>
        </w:rPr>
        <w:t xml:space="preserve">e of </w:t>
      </w:r>
      <w:r w:rsidR="001D32B5">
        <w:rPr>
          <w:rFonts w:ascii="Garamond" w:hAnsi="Garamond"/>
          <w:sz w:val="24"/>
          <w:szCs w:val="24"/>
        </w:rPr>
        <w:t>communion bread and a sip of wine – we declare that this God is exactly what the world needs</w:t>
      </w:r>
    </w:p>
    <w:p w:rsidR="00423D4C" w:rsidRDefault="00423D4C" w:rsidP="00423D4C">
      <w:pPr>
        <w:pStyle w:val="ListParagraph"/>
        <w:numPr>
          <w:ilvl w:val="2"/>
          <w:numId w:val="1"/>
        </w:numPr>
        <w:rPr>
          <w:rFonts w:ascii="Garamond" w:hAnsi="Garamond"/>
          <w:sz w:val="24"/>
          <w:szCs w:val="24"/>
        </w:rPr>
      </w:pPr>
      <w:r>
        <w:rPr>
          <w:rFonts w:ascii="Garamond" w:hAnsi="Garamond"/>
          <w:sz w:val="24"/>
          <w:szCs w:val="24"/>
        </w:rPr>
        <w:t>Our offerings of worship, prayer, money, gifts, bread and wine – might seem meagre but they are taken up by God and multiplied for our spiritual and physical needs</w:t>
      </w:r>
    </w:p>
    <w:p w:rsidR="00423D4C" w:rsidRDefault="00423D4C" w:rsidP="00423D4C">
      <w:pPr>
        <w:pStyle w:val="ListParagraph"/>
        <w:numPr>
          <w:ilvl w:val="3"/>
          <w:numId w:val="1"/>
        </w:numPr>
        <w:rPr>
          <w:rFonts w:ascii="Garamond" w:hAnsi="Garamond"/>
          <w:sz w:val="24"/>
          <w:szCs w:val="24"/>
        </w:rPr>
      </w:pPr>
      <w:r>
        <w:rPr>
          <w:rFonts w:ascii="Garamond" w:hAnsi="Garamond"/>
          <w:sz w:val="24"/>
          <w:szCs w:val="24"/>
        </w:rPr>
        <w:t>Each week we come with our cares and concerns, our joys and sorrows and for many this is place of refreshment and spiritual nourishment for the week ahead</w:t>
      </w:r>
    </w:p>
    <w:p w:rsidR="00423D4C" w:rsidRDefault="00423D4C" w:rsidP="00423D4C">
      <w:pPr>
        <w:pStyle w:val="ListParagraph"/>
        <w:numPr>
          <w:ilvl w:val="3"/>
          <w:numId w:val="1"/>
        </w:numPr>
        <w:rPr>
          <w:rFonts w:ascii="Garamond" w:hAnsi="Garamond"/>
          <w:sz w:val="24"/>
          <w:szCs w:val="24"/>
        </w:rPr>
      </w:pPr>
      <w:r>
        <w:rPr>
          <w:rFonts w:ascii="Garamond" w:hAnsi="Garamond"/>
          <w:sz w:val="24"/>
          <w:szCs w:val="24"/>
        </w:rPr>
        <w:t>Halo project – McMaster University research shows the massive benefit churches provide to society ($4.77 of value for every $1 of annual budget)</w:t>
      </w:r>
    </w:p>
    <w:p w:rsidR="00423D4C" w:rsidRDefault="00423D4C" w:rsidP="00423D4C">
      <w:pPr>
        <w:pStyle w:val="ListParagraph"/>
        <w:ind w:left="2880"/>
        <w:rPr>
          <w:rFonts w:ascii="Garamond" w:hAnsi="Garamond"/>
          <w:sz w:val="24"/>
          <w:szCs w:val="24"/>
        </w:rPr>
      </w:pPr>
    </w:p>
    <w:p w:rsidR="001D32B5" w:rsidRDefault="001D32B5" w:rsidP="001D32B5">
      <w:pPr>
        <w:pStyle w:val="ListParagraph"/>
        <w:numPr>
          <w:ilvl w:val="1"/>
          <w:numId w:val="1"/>
        </w:numPr>
        <w:rPr>
          <w:rFonts w:ascii="Garamond" w:hAnsi="Garamond"/>
          <w:sz w:val="24"/>
          <w:szCs w:val="24"/>
        </w:rPr>
      </w:pPr>
      <w:r>
        <w:rPr>
          <w:rFonts w:ascii="Garamond" w:hAnsi="Garamond"/>
          <w:sz w:val="24"/>
          <w:szCs w:val="24"/>
        </w:rPr>
        <w:t xml:space="preserve">As we celebrate </w:t>
      </w:r>
      <w:r w:rsidR="00C1635F">
        <w:rPr>
          <w:rFonts w:ascii="Garamond" w:hAnsi="Garamond"/>
          <w:sz w:val="24"/>
          <w:szCs w:val="24"/>
        </w:rPr>
        <w:t>Holy Communion</w:t>
      </w:r>
      <w:r>
        <w:rPr>
          <w:rFonts w:ascii="Garamond" w:hAnsi="Garamond"/>
          <w:sz w:val="24"/>
          <w:szCs w:val="24"/>
        </w:rPr>
        <w:t xml:space="preserve"> week-in and week-out in the midst of our own broken world, our own experiences of scarcity, of a world seeming lost to the wilderness – we declare and embody God’s promise to bring life into the desolate places of this world.</w:t>
      </w:r>
    </w:p>
    <w:p w:rsidR="00423D4C" w:rsidRDefault="00423D4C" w:rsidP="00423D4C">
      <w:pPr>
        <w:pStyle w:val="ListParagraph"/>
        <w:numPr>
          <w:ilvl w:val="2"/>
          <w:numId w:val="1"/>
        </w:numPr>
        <w:rPr>
          <w:rFonts w:ascii="Garamond" w:hAnsi="Garamond"/>
          <w:sz w:val="24"/>
          <w:szCs w:val="24"/>
        </w:rPr>
      </w:pPr>
      <w:r>
        <w:rPr>
          <w:rFonts w:ascii="Garamond" w:hAnsi="Garamond"/>
          <w:sz w:val="24"/>
          <w:szCs w:val="24"/>
        </w:rPr>
        <w:t>Each of us has good news stories to share of the work of God in our lives – transformations, answers to prayer etc.</w:t>
      </w:r>
    </w:p>
    <w:p w:rsidR="00C1635F" w:rsidRPr="00C1635F" w:rsidRDefault="00C1635F" w:rsidP="00C1635F">
      <w:pPr>
        <w:rPr>
          <w:rFonts w:ascii="Garamond" w:hAnsi="Garamond"/>
          <w:i/>
          <w:sz w:val="24"/>
          <w:szCs w:val="24"/>
        </w:rPr>
      </w:pPr>
      <w:r w:rsidRPr="00C1635F">
        <w:rPr>
          <w:rFonts w:ascii="Garamond" w:hAnsi="Garamond"/>
          <w:sz w:val="24"/>
          <w:szCs w:val="24"/>
        </w:rPr>
        <w:t>“</w:t>
      </w:r>
      <w:r w:rsidRPr="00C1635F">
        <w:rPr>
          <w:rFonts w:ascii="Garamond" w:hAnsi="Garamond"/>
          <w:i/>
          <w:sz w:val="24"/>
          <w:szCs w:val="24"/>
        </w:rPr>
        <w:t>And all ate and were filled; and they took up what was left over of the broken pieces, twelve baskets full.” 14:20</w:t>
      </w:r>
    </w:p>
    <w:p w:rsidR="00423D4C" w:rsidRDefault="00A86A62" w:rsidP="00423D4C">
      <w:pPr>
        <w:pStyle w:val="ListParagraph"/>
        <w:numPr>
          <w:ilvl w:val="0"/>
          <w:numId w:val="1"/>
        </w:numPr>
        <w:rPr>
          <w:rFonts w:ascii="Garamond" w:hAnsi="Garamond"/>
          <w:sz w:val="24"/>
          <w:szCs w:val="24"/>
        </w:rPr>
      </w:pPr>
      <w:r>
        <w:rPr>
          <w:rFonts w:ascii="Garamond" w:hAnsi="Garamond"/>
          <w:sz w:val="24"/>
          <w:szCs w:val="24"/>
        </w:rPr>
        <w:t>Embodying and living out our identity as a Eucharistic Community</w:t>
      </w:r>
    </w:p>
    <w:p w:rsidR="00A86A62" w:rsidRDefault="00A86A62" w:rsidP="00A86A62">
      <w:pPr>
        <w:pStyle w:val="ListParagraph"/>
        <w:numPr>
          <w:ilvl w:val="1"/>
          <w:numId w:val="1"/>
        </w:numPr>
        <w:rPr>
          <w:rFonts w:ascii="Garamond" w:hAnsi="Garamond"/>
          <w:sz w:val="24"/>
          <w:szCs w:val="24"/>
        </w:rPr>
      </w:pPr>
      <w:r>
        <w:rPr>
          <w:rFonts w:ascii="Garamond" w:hAnsi="Garamond"/>
          <w:sz w:val="24"/>
          <w:szCs w:val="24"/>
        </w:rPr>
        <w:t>Our commitment to feeding the community – might seem small and insignificant at times but we have faith God will use it for his glory</w:t>
      </w:r>
    </w:p>
    <w:p w:rsidR="00A86A62" w:rsidRDefault="00A86A62" w:rsidP="00A86A62">
      <w:pPr>
        <w:pStyle w:val="ListParagraph"/>
        <w:numPr>
          <w:ilvl w:val="1"/>
          <w:numId w:val="1"/>
        </w:numPr>
        <w:rPr>
          <w:rFonts w:ascii="Garamond" w:hAnsi="Garamond"/>
          <w:sz w:val="24"/>
          <w:szCs w:val="24"/>
        </w:rPr>
      </w:pPr>
      <w:r>
        <w:rPr>
          <w:rFonts w:ascii="Garamond" w:hAnsi="Garamond"/>
          <w:sz w:val="24"/>
          <w:szCs w:val="24"/>
        </w:rPr>
        <w:t>Our commitment to pray, read the word of God, break bread together every week – might seem like it has no impact on our own lives let alone our community – but in faith we are encouraged to see the ongoing work of the Holy Spirit</w:t>
      </w:r>
    </w:p>
    <w:p w:rsidR="00A86A62" w:rsidRDefault="00A86A62" w:rsidP="00A86A62">
      <w:pPr>
        <w:pStyle w:val="ListParagraph"/>
        <w:numPr>
          <w:ilvl w:val="1"/>
          <w:numId w:val="1"/>
        </w:numPr>
        <w:rPr>
          <w:rFonts w:ascii="Garamond" w:hAnsi="Garamond"/>
          <w:sz w:val="24"/>
          <w:szCs w:val="24"/>
        </w:rPr>
      </w:pPr>
      <w:r>
        <w:rPr>
          <w:rFonts w:ascii="Garamond" w:hAnsi="Garamond"/>
          <w:sz w:val="24"/>
          <w:szCs w:val="24"/>
        </w:rPr>
        <w:t>Let us be a community shaped by abundant and radical generosity</w:t>
      </w:r>
    </w:p>
    <w:p w:rsidR="00A86A62" w:rsidRDefault="00A86A62" w:rsidP="00A86A62">
      <w:pPr>
        <w:pStyle w:val="ListParagraph"/>
        <w:numPr>
          <w:ilvl w:val="2"/>
          <w:numId w:val="1"/>
        </w:numPr>
        <w:rPr>
          <w:rFonts w:ascii="Garamond" w:hAnsi="Garamond"/>
          <w:sz w:val="24"/>
          <w:szCs w:val="24"/>
        </w:rPr>
      </w:pPr>
      <w:r>
        <w:rPr>
          <w:rFonts w:ascii="Garamond" w:hAnsi="Garamond"/>
          <w:sz w:val="24"/>
          <w:szCs w:val="24"/>
        </w:rPr>
        <w:t>Let us not be worried that we don’t have enough – enough time, enough money, enough people</w:t>
      </w:r>
    </w:p>
    <w:p w:rsidR="00A86A62" w:rsidRDefault="00A86A62" w:rsidP="00A86A62">
      <w:pPr>
        <w:pStyle w:val="ListParagraph"/>
        <w:numPr>
          <w:ilvl w:val="2"/>
          <w:numId w:val="1"/>
        </w:numPr>
        <w:rPr>
          <w:rFonts w:ascii="Garamond" w:hAnsi="Garamond"/>
          <w:sz w:val="24"/>
          <w:szCs w:val="24"/>
        </w:rPr>
      </w:pPr>
      <w:r>
        <w:rPr>
          <w:rFonts w:ascii="Garamond" w:hAnsi="Garamond"/>
          <w:sz w:val="24"/>
          <w:szCs w:val="24"/>
        </w:rPr>
        <w:t xml:space="preserve">Remember that God takes </w:t>
      </w:r>
      <w:r w:rsidR="00C1635F">
        <w:rPr>
          <w:rFonts w:ascii="Garamond" w:hAnsi="Garamond"/>
          <w:sz w:val="24"/>
          <w:szCs w:val="24"/>
        </w:rPr>
        <w:t xml:space="preserve">our seeming scarcity and multiplies it for the good of the world. </w:t>
      </w:r>
    </w:p>
    <w:p w:rsidR="00C1635F" w:rsidRPr="001D32B5" w:rsidRDefault="00C1635F" w:rsidP="00A86A62">
      <w:pPr>
        <w:pStyle w:val="ListParagraph"/>
        <w:numPr>
          <w:ilvl w:val="2"/>
          <w:numId w:val="1"/>
        </w:numPr>
        <w:rPr>
          <w:rFonts w:ascii="Garamond" w:hAnsi="Garamond"/>
          <w:sz w:val="24"/>
          <w:szCs w:val="24"/>
        </w:rPr>
      </w:pPr>
      <w:r>
        <w:rPr>
          <w:rFonts w:ascii="Garamond" w:hAnsi="Garamond"/>
          <w:sz w:val="24"/>
          <w:szCs w:val="24"/>
        </w:rPr>
        <w:t>Let us ensure that we are not shaped by scarcity, by not enough – but rather by a God who is utterly generous, who is marked by superabundance.</w:t>
      </w:r>
    </w:p>
    <w:sectPr w:rsidR="00C1635F" w:rsidRPr="001D32B5" w:rsidSect="00FE1715">
      <w:pgSz w:w="15840" w:h="1224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47E4"/>
    <w:multiLevelType w:val="hybridMultilevel"/>
    <w:tmpl w:val="EFC862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15"/>
    <w:rsid w:val="001A1465"/>
    <w:rsid w:val="001D32B5"/>
    <w:rsid w:val="00276F35"/>
    <w:rsid w:val="00332D30"/>
    <w:rsid w:val="003B1860"/>
    <w:rsid w:val="00423D4C"/>
    <w:rsid w:val="00825C05"/>
    <w:rsid w:val="00A86A62"/>
    <w:rsid w:val="00B25AEA"/>
    <w:rsid w:val="00C1635F"/>
    <w:rsid w:val="00C57F9C"/>
    <w:rsid w:val="00F81063"/>
    <w:rsid w:val="00FE17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C710F-E871-4113-8870-B1B35823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715"/>
    <w:pPr>
      <w:ind w:left="720"/>
      <w:contextualSpacing/>
    </w:pPr>
  </w:style>
  <w:style w:type="paragraph" w:styleId="BalloonText">
    <w:name w:val="Balloon Text"/>
    <w:basedOn w:val="Normal"/>
    <w:link w:val="BalloonTextChar"/>
    <w:uiPriority w:val="99"/>
    <w:semiHidden/>
    <w:unhideWhenUsed/>
    <w:rsid w:val="00B25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McCaffrey</dc:creator>
  <cp:keywords/>
  <dc:description/>
  <cp:lastModifiedBy>Grace Church Scarborough</cp:lastModifiedBy>
  <cp:revision>4</cp:revision>
  <cp:lastPrinted>2017-08-06T12:19:00Z</cp:lastPrinted>
  <dcterms:created xsi:type="dcterms:W3CDTF">2017-08-03T00:28:00Z</dcterms:created>
  <dcterms:modified xsi:type="dcterms:W3CDTF">2017-08-06T12:30:00Z</dcterms:modified>
</cp:coreProperties>
</file>